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9" w:type="dxa"/>
        <w:tblLook w:val="04A0"/>
      </w:tblPr>
      <w:tblGrid>
        <w:gridCol w:w="1957"/>
        <w:gridCol w:w="3773"/>
        <w:gridCol w:w="2707"/>
      </w:tblGrid>
      <w:tr w:rsidR="00FD1FFC" w:rsidTr="00FD1FFC">
        <w:tc>
          <w:tcPr>
            <w:tcW w:w="2610" w:type="dxa"/>
            <w:vAlign w:val="center"/>
            <w:hideMark/>
          </w:tcPr>
          <w:p w:rsidR="00FD1FFC" w:rsidRDefault="00FD1FFC">
            <w:pPr>
              <w:tabs>
                <w:tab w:val="left" w:pos="4140"/>
                <w:tab w:val="left" w:pos="8460"/>
                <w:tab w:val="right" w:pos="8640"/>
              </w:tabs>
              <w:spacing w:after="0" w:line="240" w:lineRule="auto"/>
              <w:ind w:right="-88"/>
              <w:jc w:val="center"/>
              <w:rPr>
                <w:rFonts w:ascii="Times New Roman" w:eastAsia="Times New Roman" w:hAnsi="Times New Roman"/>
                <w:b/>
                <w:bCs/>
                <w:sz w:val="28"/>
                <w:szCs w:val="20"/>
              </w:rPr>
            </w:pPr>
            <w:r>
              <w:rPr>
                <w:rFonts w:ascii="Times New Roman" w:eastAsia="Times New Roman" w:hAnsi="Times New Roman"/>
                <w:b/>
                <w:bCs/>
                <w:sz w:val="28"/>
                <w:szCs w:val="20"/>
              </w:rPr>
              <w:t>CSE 7350/5350</w:t>
            </w:r>
          </w:p>
          <w:p w:rsidR="00FD1FFC" w:rsidRDefault="00FD1FFC">
            <w:pPr>
              <w:tabs>
                <w:tab w:val="left" w:pos="4140"/>
                <w:tab w:val="left" w:pos="8460"/>
                <w:tab w:val="right" w:pos="8640"/>
              </w:tabs>
              <w:spacing w:after="0" w:line="240" w:lineRule="auto"/>
              <w:ind w:right="-88"/>
              <w:jc w:val="center"/>
              <w:rPr>
                <w:rFonts w:ascii="Times New Roman" w:eastAsia="Times New Roman" w:hAnsi="Times New Roman"/>
                <w:sz w:val="28"/>
                <w:szCs w:val="20"/>
              </w:rPr>
            </w:pPr>
            <w:r>
              <w:rPr>
                <w:rFonts w:ascii="Times New Roman" w:eastAsia="Times New Roman" w:hAnsi="Times New Roman"/>
                <w:b/>
                <w:bCs/>
                <w:sz w:val="28"/>
                <w:szCs w:val="20"/>
              </w:rPr>
              <w:t>D.W. Matula</w:t>
            </w:r>
          </w:p>
        </w:tc>
        <w:tc>
          <w:tcPr>
            <w:tcW w:w="5760" w:type="dxa"/>
            <w:vAlign w:val="center"/>
            <w:hideMark/>
          </w:tcPr>
          <w:p w:rsidR="00FD1FFC" w:rsidRDefault="00FD1FFC">
            <w:pPr>
              <w:tabs>
                <w:tab w:val="left" w:pos="8460"/>
                <w:tab w:val="right" w:pos="8640"/>
              </w:tabs>
              <w:spacing w:after="0" w:line="240" w:lineRule="auto"/>
              <w:ind w:right="-88"/>
              <w:jc w:val="center"/>
              <w:rPr>
                <w:rFonts w:ascii="Times New Roman" w:eastAsia="Times New Roman" w:hAnsi="Times New Roman"/>
                <w:sz w:val="28"/>
                <w:szCs w:val="20"/>
              </w:rPr>
            </w:pPr>
            <w:r>
              <w:rPr>
                <w:rFonts w:ascii="Times New Roman" w:eastAsia="Times New Roman" w:hAnsi="Times New Roman"/>
                <w:b/>
                <w:bCs/>
                <w:sz w:val="28"/>
                <w:szCs w:val="20"/>
              </w:rPr>
              <w:t>Homework Set # 3</w:t>
            </w:r>
          </w:p>
        </w:tc>
        <w:tc>
          <w:tcPr>
            <w:tcW w:w="4087" w:type="dxa"/>
            <w:vAlign w:val="center"/>
            <w:hideMark/>
          </w:tcPr>
          <w:p w:rsidR="00FD1FFC" w:rsidRDefault="00FD1FFC">
            <w:pPr>
              <w:tabs>
                <w:tab w:val="left" w:pos="4140"/>
                <w:tab w:val="left" w:pos="8460"/>
                <w:tab w:val="right" w:pos="8640"/>
              </w:tabs>
              <w:spacing w:after="0" w:line="240" w:lineRule="auto"/>
              <w:ind w:right="-88"/>
              <w:jc w:val="center"/>
              <w:rPr>
                <w:rFonts w:ascii="Times New Roman" w:eastAsia="Times New Roman" w:hAnsi="Times New Roman"/>
                <w:b/>
                <w:bCs/>
                <w:sz w:val="28"/>
                <w:szCs w:val="20"/>
              </w:rPr>
            </w:pPr>
            <w:r>
              <w:rPr>
                <w:rFonts w:ascii="Times New Roman" w:eastAsia="Times New Roman" w:hAnsi="Times New Roman"/>
                <w:b/>
                <w:bCs/>
                <w:sz w:val="28"/>
                <w:szCs w:val="20"/>
              </w:rPr>
              <w:t>Due date:</w:t>
            </w:r>
          </w:p>
          <w:p w:rsidR="00FD1FFC" w:rsidRDefault="006C2AC9" w:rsidP="006C2AC9">
            <w:pPr>
              <w:tabs>
                <w:tab w:val="left" w:pos="4140"/>
                <w:tab w:val="left" w:pos="8460"/>
                <w:tab w:val="right" w:pos="8640"/>
              </w:tabs>
              <w:spacing w:after="0" w:line="240" w:lineRule="auto"/>
              <w:ind w:right="-88"/>
              <w:jc w:val="center"/>
              <w:rPr>
                <w:rFonts w:ascii="Times New Roman" w:eastAsia="Times New Roman" w:hAnsi="Times New Roman"/>
                <w:b/>
                <w:bCs/>
                <w:sz w:val="28"/>
                <w:szCs w:val="20"/>
              </w:rPr>
            </w:pPr>
            <w:r>
              <w:rPr>
                <w:rFonts w:ascii="Times New Roman" w:eastAsia="Times New Roman" w:hAnsi="Times New Roman"/>
                <w:b/>
                <w:bCs/>
                <w:sz w:val="28"/>
                <w:szCs w:val="20"/>
              </w:rPr>
              <w:t>01</w:t>
            </w:r>
            <w:r w:rsidR="00385044">
              <w:rPr>
                <w:rFonts w:ascii="Times New Roman" w:eastAsia="Times New Roman" w:hAnsi="Times New Roman"/>
                <w:b/>
                <w:bCs/>
                <w:sz w:val="28"/>
                <w:szCs w:val="20"/>
              </w:rPr>
              <w:t xml:space="preserve"> </w:t>
            </w:r>
            <w:r>
              <w:rPr>
                <w:rFonts w:ascii="Times New Roman" w:eastAsia="Times New Roman" w:hAnsi="Times New Roman"/>
                <w:b/>
                <w:bCs/>
                <w:sz w:val="28"/>
                <w:szCs w:val="20"/>
              </w:rPr>
              <w:t>Novem</w:t>
            </w:r>
            <w:r w:rsidR="00FD1FFC">
              <w:rPr>
                <w:rFonts w:ascii="Times New Roman" w:eastAsia="Times New Roman" w:hAnsi="Times New Roman"/>
                <w:b/>
                <w:bCs/>
                <w:sz w:val="28"/>
                <w:szCs w:val="20"/>
              </w:rPr>
              <w:t>ber 201</w:t>
            </w:r>
            <w:r w:rsidR="00385044">
              <w:rPr>
                <w:rFonts w:ascii="Times New Roman" w:eastAsia="Times New Roman" w:hAnsi="Times New Roman"/>
                <w:b/>
                <w:bCs/>
                <w:sz w:val="28"/>
                <w:szCs w:val="20"/>
              </w:rPr>
              <w:t>1</w:t>
            </w:r>
          </w:p>
        </w:tc>
      </w:tr>
      <w:tr w:rsidR="00FD1FFC" w:rsidTr="00FD1FFC">
        <w:trPr>
          <w:trHeight w:val="918"/>
        </w:trPr>
        <w:tc>
          <w:tcPr>
            <w:tcW w:w="2610" w:type="dxa"/>
            <w:vAlign w:val="center"/>
            <w:hideMark/>
          </w:tcPr>
          <w:p w:rsidR="00FD1FFC" w:rsidRDefault="00FD1FFC">
            <w:pPr>
              <w:tabs>
                <w:tab w:val="left" w:pos="4140"/>
                <w:tab w:val="left" w:pos="8460"/>
                <w:tab w:val="right" w:pos="8640"/>
              </w:tabs>
              <w:spacing w:after="0" w:line="240" w:lineRule="auto"/>
              <w:ind w:right="-88"/>
              <w:jc w:val="center"/>
              <w:rPr>
                <w:rFonts w:ascii="Times New Roman" w:eastAsia="Times New Roman" w:hAnsi="Times New Roman"/>
                <w:sz w:val="28"/>
                <w:szCs w:val="20"/>
              </w:rPr>
            </w:pPr>
            <w:r>
              <w:rPr>
                <w:rFonts w:ascii="Times New Roman" w:eastAsia="Times New Roman" w:hAnsi="Times New Roman"/>
                <w:sz w:val="20"/>
                <w:szCs w:val="20"/>
              </w:rPr>
              <w:t> </w:t>
            </w:r>
          </w:p>
        </w:tc>
        <w:tc>
          <w:tcPr>
            <w:tcW w:w="5760" w:type="dxa"/>
            <w:vAlign w:val="center"/>
            <w:hideMark/>
          </w:tcPr>
          <w:p w:rsidR="00FD1FFC" w:rsidRDefault="00FD1FFC" w:rsidP="006C2AC9">
            <w:pPr>
              <w:tabs>
                <w:tab w:val="left" w:pos="8460"/>
                <w:tab w:val="right" w:pos="8640"/>
              </w:tabs>
              <w:spacing w:after="280" w:line="240" w:lineRule="auto"/>
              <w:ind w:right="-88"/>
              <w:jc w:val="center"/>
              <w:rPr>
                <w:rFonts w:ascii="Times New Roman" w:eastAsia="Times New Roman" w:hAnsi="Times New Roman"/>
                <w:b/>
                <w:bCs/>
                <w:color w:val="FF0000"/>
                <w:sz w:val="28"/>
                <w:szCs w:val="20"/>
              </w:rPr>
            </w:pPr>
            <w:r>
              <w:rPr>
                <w:rFonts w:ascii="Times New Roman" w:eastAsia="Times New Roman" w:hAnsi="Times New Roman"/>
                <w:b/>
                <w:bCs/>
                <w:color w:val="FF0000"/>
                <w:sz w:val="28"/>
                <w:szCs w:val="20"/>
              </w:rPr>
              <w:br/>
              <w:t>Total Points: 6</w:t>
            </w:r>
            <w:r w:rsidR="006C2AC9">
              <w:rPr>
                <w:rFonts w:ascii="Times New Roman" w:eastAsia="Times New Roman" w:hAnsi="Times New Roman"/>
                <w:b/>
                <w:bCs/>
                <w:color w:val="FF0000"/>
                <w:sz w:val="28"/>
                <w:szCs w:val="20"/>
              </w:rPr>
              <w:t>0</w:t>
            </w:r>
            <w:r>
              <w:rPr>
                <w:rFonts w:ascii="Times New Roman" w:eastAsia="Times New Roman" w:hAnsi="Times New Roman"/>
                <w:b/>
                <w:bCs/>
                <w:color w:val="FF0000"/>
                <w:sz w:val="28"/>
                <w:szCs w:val="20"/>
              </w:rPr>
              <w:br/>
            </w:r>
            <w:r>
              <w:rPr>
                <w:rFonts w:ascii="Times New Roman" w:eastAsia="Times New Roman" w:hAnsi="Times New Roman"/>
                <w:b/>
                <w:bCs/>
                <w:color w:val="FF0000"/>
                <w:sz w:val="28"/>
                <w:szCs w:val="20"/>
              </w:rPr>
              <w:br/>
            </w:r>
          </w:p>
        </w:tc>
        <w:tc>
          <w:tcPr>
            <w:tcW w:w="4087" w:type="dxa"/>
            <w:vAlign w:val="center"/>
            <w:hideMark/>
          </w:tcPr>
          <w:p w:rsidR="00FD1FFC" w:rsidRDefault="00FD1FFC">
            <w:pPr>
              <w:tabs>
                <w:tab w:val="left" w:pos="4140"/>
                <w:tab w:val="left" w:pos="8460"/>
                <w:tab w:val="right" w:pos="8640"/>
              </w:tabs>
              <w:spacing w:after="0" w:line="240" w:lineRule="auto"/>
              <w:ind w:right="-88"/>
              <w:jc w:val="center"/>
              <w:rPr>
                <w:rFonts w:ascii="Times New Roman" w:eastAsia="Times New Roman" w:hAnsi="Times New Roman"/>
                <w:sz w:val="28"/>
                <w:szCs w:val="20"/>
              </w:rPr>
            </w:pPr>
            <w:r>
              <w:rPr>
                <w:rFonts w:ascii="Times New Roman" w:eastAsia="Times New Roman" w:hAnsi="Times New Roman"/>
                <w:sz w:val="20"/>
                <w:szCs w:val="20"/>
              </w:rPr>
              <w:t> </w:t>
            </w:r>
          </w:p>
        </w:tc>
      </w:tr>
      <w:tr w:rsidR="00FD1FFC" w:rsidTr="00FD1FFC">
        <w:tc>
          <w:tcPr>
            <w:tcW w:w="12457" w:type="dxa"/>
            <w:gridSpan w:val="3"/>
            <w:vAlign w:val="center"/>
            <w:hideMark/>
          </w:tcPr>
          <w:p w:rsidR="00FD1FFC" w:rsidRDefault="00FD1FFC">
            <w:pPr>
              <w:tabs>
                <w:tab w:val="left" w:pos="4140"/>
                <w:tab w:val="left" w:pos="8460"/>
                <w:tab w:val="right" w:pos="8640"/>
              </w:tabs>
              <w:spacing w:after="0" w:line="240" w:lineRule="auto"/>
              <w:ind w:right="-88"/>
              <w:jc w:val="center"/>
              <w:rPr>
                <w:rFonts w:ascii="Times New Roman" w:eastAsia="Times New Roman" w:hAnsi="Times New Roman"/>
                <w:sz w:val="28"/>
                <w:szCs w:val="20"/>
              </w:rPr>
            </w:pPr>
            <w:r>
              <w:rPr>
                <w:rFonts w:ascii="Times New Roman" w:eastAsia="Times New Roman" w:hAnsi="Times New Roman"/>
                <w:sz w:val="20"/>
                <w:szCs w:val="20"/>
              </w:rPr>
              <w:t> </w:t>
            </w:r>
          </w:p>
        </w:tc>
      </w:tr>
      <w:tr w:rsidR="00FD1FFC" w:rsidTr="00FD1FFC">
        <w:tc>
          <w:tcPr>
            <w:tcW w:w="2610" w:type="dxa"/>
            <w:vAlign w:val="center"/>
            <w:hideMark/>
          </w:tcPr>
          <w:p w:rsidR="00FD1FFC" w:rsidRDefault="00FD1FFC">
            <w:pPr>
              <w:tabs>
                <w:tab w:val="left" w:pos="4140"/>
                <w:tab w:val="left" w:pos="8460"/>
                <w:tab w:val="right" w:pos="8640"/>
              </w:tabs>
              <w:spacing w:after="0" w:line="240" w:lineRule="auto"/>
              <w:ind w:right="-88"/>
              <w:jc w:val="center"/>
              <w:rPr>
                <w:rFonts w:ascii="Times New Roman" w:eastAsia="Times New Roman" w:hAnsi="Times New Roman"/>
                <w:sz w:val="28"/>
                <w:szCs w:val="20"/>
              </w:rPr>
            </w:pPr>
            <w:r>
              <w:rPr>
                <w:rFonts w:ascii="Times New Roman" w:eastAsia="Times New Roman" w:hAnsi="Times New Roman"/>
                <w:sz w:val="20"/>
                <w:szCs w:val="20"/>
              </w:rPr>
              <w:t> </w:t>
            </w:r>
          </w:p>
        </w:tc>
        <w:tc>
          <w:tcPr>
            <w:tcW w:w="5760" w:type="dxa"/>
            <w:vAlign w:val="center"/>
            <w:hideMark/>
          </w:tcPr>
          <w:p w:rsidR="00FD1FFC" w:rsidRDefault="00FD1FFC">
            <w:pPr>
              <w:tabs>
                <w:tab w:val="left" w:pos="8460"/>
                <w:tab w:val="right" w:pos="8640"/>
              </w:tabs>
              <w:spacing w:after="0" w:line="240" w:lineRule="auto"/>
              <w:ind w:right="-88"/>
              <w:jc w:val="center"/>
              <w:rPr>
                <w:rFonts w:ascii="Times New Roman" w:eastAsia="Times New Roman" w:hAnsi="Times New Roman"/>
                <w:b/>
                <w:bCs/>
                <w:color w:val="FF0000"/>
                <w:sz w:val="28"/>
                <w:szCs w:val="20"/>
              </w:rPr>
            </w:pPr>
            <w:r>
              <w:rPr>
                <w:rFonts w:ascii="Times New Roman" w:eastAsia="Times New Roman" w:hAnsi="Times New Roman"/>
                <w:b/>
                <w:bCs/>
                <w:sz w:val="32"/>
                <w:szCs w:val="20"/>
              </w:rPr>
              <w:t xml:space="preserve">Greedy Paradigm Applications </w:t>
            </w:r>
          </w:p>
        </w:tc>
        <w:tc>
          <w:tcPr>
            <w:tcW w:w="4087" w:type="dxa"/>
            <w:vAlign w:val="center"/>
            <w:hideMark/>
          </w:tcPr>
          <w:p w:rsidR="00FD1FFC" w:rsidRDefault="00FD1FFC">
            <w:pPr>
              <w:tabs>
                <w:tab w:val="left" w:pos="4140"/>
                <w:tab w:val="left" w:pos="8460"/>
                <w:tab w:val="right" w:pos="8640"/>
              </w:tabs>
              <w:spacing w:after="0" w:line="240" w:lineRule="auto"/>
              <w:ind w:right="-88"/>
              <w:jc w:val="center"/>
              <w:rPr>
                <w:rFonts w:ascii="Times New Roman" w:eastAsia="Times New Roman" w:hAnsi="Times New Roman"/>
                <w:sz w:val="28"/>
                <w:szCs w:val="20"/>
              </w:rPr>
            </w:pPr>
            <w:r>
              <w:rPr>
                <w:rFonts w:ascii="Times New Roman" w:eastAsia="Times New Roman" w:hAnsi="Times New Roman"/>
                <w:sz w:val="20"/>
                <w:szCs w:val="20"/>
              </w:rPr>
              <w:t> </w:t>
            </w:r>
          </w:p>
        </w:tc>
      </w:tr>
      <w:tr w:rsidR="00FD1FFC" w:rsidTr="00FD1FFC">
        <w:tc>
          <w:tcPr>
            <w:tcW w:w="2610" w:type="dxa"/>
            <w:vAlign w:val="center"/>
            <w:hideMark/>
          </w:tcPr>
          <w:p w:rsidR="00FD1FFC" w:rsidRDefault="00FD1FFC">
            <w:pPr>
              <w:tabs>
                <w:tab w:val="left" w:pos="4140"/>
                <w:tab w:val="left" w:pos="8460"/>
                <w:tab w:val="right" w:pos="8640"/>
              </w:tabs>
              <w:spacing w:after="0" w:line="240" w:lineRule="auto"/>
              <w:ind w:right="-88"/>
              <w:jc w:val="center"/>
              <w:rPr>
                <w:rFonts w:ascii="Times New Roman" w:eastAsia="Times New Roman" w:hAnsi="Times New Roman"/>
                <w:sz w:val="28"/>
                <w:szCs w:val="20"/>
              </w:rPr>
            </w:pPr>
            <w:r>
              <w:rPr>
                <w:rFonts w:ascii="Times New Roman" w:eastAsia="Times New Roman" w:hAnsi="Times New Roman"/>
                <w:sz w:val="20"/>
                <w:szCs w:val="20"/>
              </w:rPr>
              <w:t> </w:t>
            </w:r>
          </w:p>
        </w:tc>
        <w:tc>
          <w:tcPr>
            <w:tcW w:w="5760" w:type="dxa"/>
            <w:vAlign w:val="center"/>
            <w:hideMark/>
          </w:tcPr>
          <w:p w:rsidR="00FD1FFC" w:rsidRDefault="00FD1FFC">
            <w:pPr>
              <w:tabs>
                <w:tab w:val="left" w:pos="4140"/>
                <w:tab w:val="left" w:pos="8460"/>
                <w:tab w:val="right" w:pos="8640"/>
              </w:tabs>
              <w:spacing w:after="0" w:line="240" w:lineRule="auto"/>
              <w:ind w:right="-88"/>
              <w:jc w:val="center"/>
              <w:rPr>
                <w:rFonts w:ascii="Times New Roman" w:eastAsia="Times New Roman" w:hAnsi="Times New Roman"/>
                <w:b/>
                <w:bCs/>
                <w:sz w:val="27"/>
                <w:szCs w:val="27"/>
              </w:rPr>
            </w:pPr>
            <w:r>
              <w:rPr>
                <w:rFonts w:ascii="Times New Roman" w:eastAsia="Times New Roman" w:hAnsi="Times New Roman"/>
                <w:sz w:val="20"/>
                <w:szCs w:val="20"/>
              </w:rPr>
              <w:t> </w:t>
            </w:r>
          </w:p>
        </w:tc>
        <w:tc>
          <w:tcPr>
            <w:tcW w:w="4087" w:type="dxa"/>
            <w:vAlign w:val="center"/>
            <w:hideMark/>
          </w:tcPr>
          <w:p w:rsidR="00FD1FFC" w:rsidRDefault="00FD1FFC">
            <w:pPr>
              <w:tabs>
                <w:tab w:val="left" w:pos="4140"/>
                <w:tab w:val="left" w:pos="8460"/>
                <w:tab w:val="right" w:pos="8640"/>
              </w:tabs>
              <w:spacing w:after="0" w:line="240" w:lineRule="auto"/>
              <w:ind w:right="-88"/>
              <w:jc w:val="center"/>
              <w:rPr>
                <w:rFonts w:ascii="Times New Roman" w:eastAsia="Times New Roman" w:hAnsi="Times New Roman"/>
                <w:sz w:val="28"/>
                <w:szCs w:val="20"/>
              </w:rPr>
            </w:pPr>
            <w:r>
              <w:rPr>
                <w:rFonts w:ascii="Times New Roman" w:eastAsia="Times New Roman" w:hAnsi="Times New Roman"/>
                <w:sz w:val="20"/>
                <w:szCs w:val="20"/>
              </w:rPr>
              <w:t> </w:t>
            </w:r>
          </w:p>
        </w:tc>
      </w:tr>
      <w:tr w:rsidR="00FD1FFC" w:rsidTr="00FD1FFC">
        <w:tc>
          <w:tcPr>
            <w:tcW w:w="12457" w:type="dxa"/>
            <w:gridSpan w:val="3"/>
            <w:vAlign w:val="center"/>
            <w:hideMark/>
          </w:tcPr>
          <w:p w:rsidR="00FD1FFC" w:rsidRDefault="00FD1FFC">
            <w:pPr>
              <w:tabs>
                <w:tab w:val="left" w:pos="4140"/>
                <w:tab w:val="left" w:pos="8460"/>
                <w:tab w:val="right" w:pos="8640"/>
              </w:tabs>
              <w:spacing w:after="0" w:line="240" w:lineRule="auto"/>
              <w:ind w:right="-88"/>
              <w:rPr>
                <w:rFonts w:ascii="Times New Roman" w:eastAsia="Times New Roman" w:hAnsi="Times New Roman"/>
                <w:b/>
                <w:bCs/>
                <w:color w:val="FF0000"/>
                <w:sz w:val="20"/>
                <w:szCs w:val="20"/>
              </w:rPr>
            </w:pPr>
            <w:r>
              <w:rPr>
                <w:rFonts w:ascii="Times New Roman" w:eastAsia="Times New Roman" w:hAnsi="Times New Roman"/>
                <w:b/>
                <w:bCs/>
                <w:color w:val="FF0000"/>
                <w:sz w:val="20"/>
                <w:szCs w:val="20"/>
              </w:rPr>
              <w:t> </w:t>
            </w:r>
          </w:p>
          <w:p w:rsidR="00FD1FFC" w:rsidRDefault="00FD1FFC">
            <w:pPr>
              <w:tabs>
                <w:tab w:val="left" w:pos="4140"/>
                <w:tab w:val="left" w:pos="8460"/>
                <w:tab w:val="right" w:pos="8640"/>
              </w:tabs>
              <w:spacing w:after="0" w:line="240" w:lineRule="auto"/>
              <w:ind w:right="-88"/>
              <w:rPr>
                <w:rFonts w:ascii="Times New Roman" w:eastAsia="Times New Roman" w:hAnsi="Times New Roman"/>
                <w:sz w:val="20"/>
                <w:szCs w:val="20"/>
              </w:rPr>
            </w:pPr>
            <w:r>
              <w:rPr>
                <w:rFonts w:ascii="Times New Roman" w:eastAsia="Times New Roman" w:hAnsi="Times New Roman"/>
                <w:b/>
                <w:bCs/>
                <w:color w:val="FF0000"/>
                <w:sz w:val="20"/>
                <w:szCs w:val="20"/>
              </w:rPr>
              <w:t>Grading Policy:</w:t>
            </w:r>
            <w:r>
              <w:rPr>
                <w:rFonts w:ascii="Times New Roman" w:eastAsia="Times New Roman" w:hAnsi="Times New Roman"/>
                <w:sz w:val="20"/>
                <w:szCs w:val="20"/>
              </w:rPr>
              <w:t xml:space="preserve"> </w:t>
            </w:r>
          </w:p>
          <w:p w:rsidR="00FD1FFC" w:rsidRDefault="00FD1FFC">
            <w:pPr>
              <w:tabs>
                <w:tab w:val="left" w:pos="4140"/>
                <w:tab w:val="left" w:pos="8460"/>
                <w:tab w:val="right" w:pos="8640"/>
              </w:tabs>
              <w:spacing w:after="0" w:line="240" w:lineRule="auto"/>
              <w:ind w:right="-88"/>
              <w:rPr>
                <w:rFonts w:ascii="Times New Roman" w:eastAsia="Times New Roman" w:hAnsi="Times New Roman"/>
                <w:sz w:val="28"/>
                <w:szCs w:val="20"/>
              </w:rPr>
            </w:pPr>
            <w:r>
              <w:rPr>
                <w:rFonts w:ascii="Times New Roman" w:eastAsia="Times New Roman" w:hAnsi="Times New Roman"/>
                <w:b/>
                <w:bCs/>
                <w:i/>
                <w:iCs/>
                <w:sz w:val="20"/>
                <w:szCs w:val="20"/>
              </w:rPr>
              <w:t>Unless otherwise stated all problems are 10 points each. Partial credit is available on all problems. Homework submitted after the due date may incur a 10 point penalty on that homework set. (Distance students add one day to deadlines.)</w:t>
            </w:r>
          </w:p>
        </w:tc>
      </w:tr>
    </w:tbl>
    <w:p w:rsidR="00FD1FFC" w:rsidRDefault="00FD1FFC" w:rsidP="00FD1FFC">
      <w:pPr>
        <w:tabs>
          <w:tab w:val="left" w:pos="4140"/>
          <w:tab w:val="left" w:pos="8460"/>
          <w:tab w:val="right" w:pos="8640"/>
        </w:tabs>
        <w:spacing w:after="0" w:line="240" w:lineRule="auto"/>
        <w:ind w:left="270" w:right="630"/>
        <w:rPr>
          <w:rFonts w:ascii="Times New Roman" w:eastAsia="Times New Roman" w:hAnsi="Times New Roman"/>
          <w:sz w:val="28"/>
          <w:szCs w:val="20"/>
        </w:rPr>
      </w:pPr>
      <w:r>
        <w:rPr>
          <w:rFonts w:ascii="Times New Roman" w:eastAsia="Times New Roman" w:hAnsi="Times New Roman"/>
          <w:sz w:val="28"/>
          <w:szCs w:val="20"/>
        </w:rPr>
        <w:t> </w:t>
      </w:r>
    </w:p>
    <w:p w:rsidR="00FD1FFC" w:rsidRDefault="00FD1FFC" w:rsidP="00FD1FFC">
      <w:pPr>
        <w:tabs>
          <w:tab w:val="left" w:pos="4140"/>
          <w:tab w:val="left" w:pos="8460"/>
          <w:tab w:val="right" w:pos="8640"/>
        </w:tabs>
        <w:spacing w:after="0" w:line="240" w:lineRule="auto"/>
        <w:ind w:left="270" w:right="630"/>
        <w:rPr>
          <w:rFonts w:ascii="Times New Roman" w:eastAsia="Times New Roman" w:hAnsi="Times New Roman"/>
          <w:sz w:val="28"/>
          <w:szCs w:val="20"/>
        </w:rPr>
      </w:pPr>
    </w:p>
    <w:p w:rsidR="00FD1FFC" w:rsidRDefault="009C69B8" w:rsidP="00FD1FFC">
      <w:pPr>
        <w:tabs>
          <w:tab w:val="left" w:pos="900"/>
        </w:tabs>
        <w:spacing w:after="0" w:line="240" w:lineRule="auto"/>
        <w:ind w:hanging="360"/>
        <w:jc w:val="center"/>
        <w:rPr>
          <w:rFonts w:ascii="Times New Roman" w:eastAsia="Times New Roman" w:hAnsi="Times New Roman"/>
          <w:color w:val="000000"/>
          <w:sz w:val="24"/>
          <w:szCs w:val="24"/>
        </w:rPr>
      </w:pPr>
      <w:r w:rsidRPr="009C69B8">
        <w:rPr>
          <w:rFonts w:ascii="Times New Roman" w:eastAsia="Times New Roman" w:hAnsi="Times New Roman"/>
          <w:color w:val="000000"/>
          <w:sz w:val="24"/>
          <w:szCs w:val="24"/>
        </w:rPr>
        <w:pict>
          <v:rect id="_x0000_i1025" style="width:468pt;height:1.5pt" o:hralign="center" o:hrstd="t" o:hr="t" fillcolor="#aca899" stroked="f"/>
        </w:pict>
      </w:r>
    </w:p>
    <w:p w:rsidR="00FD1FFC" w:rsidRDefault="00FD1FFC" w:rsidP="00FD1FFC">
      <w:pPr>
        <w:spacing w:before="100" w:after="100" w:line="240" w:lineRule="auto"/>
        <w:ind w:left="720" w:right="7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 [FIFO Scheduling](15 points) </w:t>
      </w:r>
      <w:r>
        <w:rPr>
          <w:rFonts w:ascii="Times New Roman" w:eastAsia="Times New Roman" w:hAnsi="Times New Roman"/>
          <w:color w:val="000000"/>
          <w:sz w:val="24"/>
          <w:szCs w:val="24"/>
        </w:rPr>
        <w:t xml:space="preserve">Consider the greedy first-come first-serve coloring of interval graphs, where the n intervals all start and stop at integral times 0, 1, 2, …, t for t </w:t>
      </w:r>
      <w:r w:rsidR="003D0B28">
        <w:rPr>
          <w:rFonts w:ascii="Arial" w:eastAsia="Times New Roman" w:hAnsi="Arial" w:cs="Arial"/>
          <w:color w:val="000000"/>
          <w:sz w:val="24"/>
          <w:szCs w:val="24"/>
        </w:rPr>
        <w:t>≤</w:t>
      </w:r>
      <w:r>
        <w:rPr>
          <w:rFonts w:ascii="Times New Roman" w:eastAsia="Times New Roman" w:hAnsi="Times New Roman"/>
          <w:color w:val="000000"/>
          <w:sz w:val="24"/>
          <w:szCs w:val="24"/>
        </w:rPr>
        <w:t xml:space="preserve"> </w:t>
      </w:r>
      <w:r w:rsidR="00004BB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n. Intervals that overlap only at end points are </w:t>
      </w:r>
      <w:r>
        <w:rPr>
          <w:rFonts w:ascii="Times New Roman" w:eastAsia="Times New Roman" w:hAnsi="Times New Roman"/>
          <w:i/>
          <w:iCs/>
          <w:color w:val="000000"/>
          <w:sz w:val="24"/>
          <w:szCs w:val="24"/>
          <w:u w:val="single"/>
        </w:rPr>
        <w:t>not</w:t>
      </w:r>
      <w:r>
        <w:rPr>
          <w:rFonts w:ascii="Times New Roman" w:eastAsia="Times New Roman" w:hAnsi="Times New Roman"/>
          <w:color w:val="000000"/>
          <w:sz w:val="24"/>
          <w:szCs w:val="24"/>
        </w:rPr>
        <w:t xml:space="preserve"> to be considered to yield edges in the interval graph. Describe an O (n) procedure for first building the </w:t>
      </w:r>
      <w:r>
        <w:rPr>
          <w:rFonts w:ascii="Times New Roman" w:eastAsia="Times New Roman" w:hAnsi="Times New Roman"/>
          <w:i/>
          <w:iCs/>
          <w:color w:val="000000"/>
          <w:sz w:val="24"/>
          <w:szCs w:val="24"/>
        </w:rPr>
        <w:t>event list data structure</w:t>
      </w:r>
      <w:r>
        <w:rPr>
          <w:rFonts w:ascii="Times New Roman" w:eastAsia="Times New Roman" w:hAnsi="Times New Roman"/>
          <w:color w:val="000000"/>
          <w:sz w:val="24"/>
          <w:szCs w:val="24"/>
        </w:rPr>
        <w:t xml:space="preserve"> from the list of intervals assumed given by start and stop times. The event list is a temporally ordered sequence with each interval occurring twice. The first occurrence of each interval is determined by its start time and the second occurrence by its stop time. Then describe and analyze an implementation of the coloring procedure employing the event list data structure that operates in O(n) time and space that colors with a minimum number of colors. Provide a walk-through of your coloring algorithm for the graph with the event list </w:t>
      </w:r>
      <w:r>
        <w:rPr>
          <w:rFonts w:ascii="Times New Roman" w:eastAsia="Times New Roman" w:hAnsi="Times New Roman"/>
          <w:b/>
          <w:iCs/>
          <w:color w:val="000000"/>
          <w:sz w:val="24"/>
          <w:szCs w:val="24"/>
        </w:rPr>
        <w:t>ZWXTZVYYXQWUVSUTRSRQ</w:t>
      </w:r>
      <w:r>
        <w:rPr>
          <w:rFonts w:ascii="Times New Roman" w:eastAsia="Times New Roman" w:hAnsi="Times New Roman"/>
          <w:color w:val="000000"/>
          <w:sz w:val="24"/>
          <w:szCs w:val="24"/>
        </w:rPr>
        <w:t>.</w:t>
      </w:r>
    </w:p>
    <w:p w:rsidR="00FD1FFC" w:rsidRDefault="00FD1FFC" w:rsidP="00FD1FFC">
      <w:pPr>
        <w:spacing w:before="100" w:after="100" w:line="240" w:lineRule="auto"/>
        <w:ind w:left="720" w:right="720"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b/>
          <w:bCs/>
          <w:color w:val="000000"/>
          <w:sz w:val="24"/>
          <w:szCs w:val="24"/>
        </w:rPr>
        <w:t>[7350 only]</w:t>
      </w:r>
      <w:r>
        <w:rPr>
          <w:rFonts w:ascii="Times New Roman" w:eastAsia="Times New Roman" w:hAnsi="Times New Roman"/>
          <w:color w:val="000000"/>
          <w:sz w:val="24"/>
          <w:szCs w:val="24"/>
        </w:rPr>
        <w:t xml:space="preserve"> Provide an algorithm determining the degrees of all vertices in O(n) time from the event list for the interval graph. Walkthrough your algorithm for the above graph (provide a drawing of the graph). </w:t>
      </w:r>
    </w:p>
    <w:p w:rsidR="00FD1FFC" w:rsidRDefault="00FD1FFC" w:rsidP="00FD1FFC">
      <w:pPr>
        <w:spacing w:after="0" w:line="240" w:lineRule="auto"/>
        <w:rPr>
          <w:rFonts w:ascii="Times New Roman" w:eastAsia="Times New Roman" w:hAnsi="Times New Roman"/>
          <w:sz w:val="24"/>
          <w:szCs w:val="24"/>
        </w:rPr>
      </w:pPr>
    </w:p>
    <w:p w:rsidR="00FD1FFC" w:rsidRDefault="00FD1FFC" w:rsidP="00FD1FFC">
      <w:pPr>
        <w:spacing w:before="100" w:after="100" w:line="240" w:lineRule="auto"/>
        <w:ind w:left="720" w:right="720"/>
        <w:rPr>
          <w:rFonts w:ascii="Times New Roman" w:eastAsia="Times New Roman" w:hAnsi="Times New Roman"/>
          <w:color w:val="000000"/>
          <w:sz w:val="24"/>
          <w:szCs w:val="24"/>
        </w:rPr>
      </w:pPr>
      <w:r>
        <w:rPr>
          <w:rFonts w:ascii="Times New Roman" w:eastAsia="Times New Roman" w:hAnsi="Times New Roman"/>
          <w:b/>
          <w:bCs/>
          <w:color w:val="000000"/>
          <w:sz w:val="24"/>
          <w:szCs w:val="24"/>
        </w:rPr>
        <w:t>Reference: Text Problem 16.1-</w:t>
      </w:r>
      <w:r w:rsidR="006C2AC9">
        <w:rPr>
          <w:rFonts w:ascii="Times New Roman" w:eastAsia="Times New Roman" w:hAnsi="Times New Roman"/>
          <w:b/>
          <w:bCs/>
          <w:color w:val="000000"/>
          <w:sz w:val="24"/>
          <w:szCs w:val="24"/>
        </w:rPr>
        <w:t>4</w:t>
      </w:r>
      <w:r>
        <w:rPr>
          <w:rFonts w:ascii="Times New Roman" w:eastAsia="Times New Roman" w:hAnsi="Times New Roman"/>
          <w:b/>
          <w:bCs/>
          <w:color w:val="000000"/>
          <w:sz w:val="24"/>
          <w:szCs w:val="24"/>
        </w:rPr>
        <w:t xml:space="preserve">, p. </w:t>
      </w:r>
      <w:r w:rsidR="006C2AC9">
        <w:rPr>
          <w:rFonts w:ascii="Times New Roman" w:eastAsia="Times New Roman" w:hAnsi="Times New Roman"/>
          <w:b/>
          <w:bCs/>
          <w:color w:val="000000"/>
          <w:sz w:val="24"/>
          <w:szCs w:val="24"/>
        </w:rPr>
        <w:t>422</w:t>
      </w:r>
    </w:p>
    <w:p w:rsidR="00FD1FFC" w:rsidRDefault="00FD1FFC" w:rsidP="00FD1FFC">
      <w:pPr>
        <w:spacing w:before="100" w:after="100" w:line="240" w:lineRule="auto"/>
        <w:ind w:right="720"/>
        <w:rPr>
          <w:rFonts w:ascii="Times New Roman" w:eastAsia="Times New Roman" w:hAnsi="Times New Roman"/>
          <w:color w:val="000000"/>
          <w:sz w:val="24"/>
          <w:szCs w:val="24"/>
        </w:rPr>
      </w:pPr>
    </w:p>
    <w:p w:rsidR="00FD1FFC" w:rsidRPr="006C2AC9" w:rsidRDefault="006C2AC9" w:rsidP="00FD1FFC">
      <w:pPr>
        <w:spacing w:before="100" w:after="100" w:line="240" w:lineRule="auto"/>
        <w:ind w:right="720"/>
        <w:rPr>
          <w:rFonts w:ascii="Times New Roman" w:eastAsia="Times New Roman" w:hAnsi="Times New Roman"/>
          <w:color w:val="000000"/>
          <w:sz w:val="24"/>
          <w:szCs w:val="24"/>
        </w:rPr>
      </w:pPr>
      <w:r>
        <w:rPr>
          <w:rFonts w:ascii="Times New Roman" w:eastAsia="Times New Roman" w:hAnsi="Times New Roman"/>
          <w:color w:val="000000"/>
          <w:sz w:val="24"/>
          <w:szCs w:val="24"/>
        </w:rPr>
        <w:tab/>
      </w:r>
    </w:p>
    <w:p w:rsidR="00FD1FFC" w:rsidRDefault="00FD1FFC" w:rsidP="00FD1FF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FA20C8" w:rsidRDefault="00FA20C8" w:rsidP="00FA20C8">
      <w:pPr>
        <w:spacing w:before="100" w:after="100" w:line="240" w:lineRule="auto"/>
        <w:ind w:left="720" w:right="720"/>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 xml:space="preserve">2. [Matching Substrings] </w:t>
      </w:r>
      <w:r>
        <w:rPr>
          <w:rFonts w:ascii="Times New Roman" w:eastAsia="Times New Roman" w:hAnsi="Times New Roman"/>
          <w:color w:val="000000"/>
          <w:sz w:val="24"/>
          <w:szCs w:val="24"/>
        </w:rPr>
        <w:t>A matching substring pair of length k in a binary bit string b</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 b</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...b</w:t>
      </w:r>
      <w:r>
        <w:rPr>
          <w:rFonts w:ascii="Times New Roman" w:eastAsia="Times New Roman" w:hAnsi="Times New Roman"/>
          <w:color w:val="000000"/>
          <w:sz w:val="24"/>
          <w:szCs w:val="24"/>
          <w:vertAlign w:val="subscript"/>
        </w:rPr>
        <w:t>n</w:t>
      </w:r>
      <w:r>
        <w:rPr>
          <w:rFonts w:ascii="Times New Roman" w:eastAsia="Times New Roman" w:hAnsi="Times New Roman"/>
          <w:color w:val="000000"/>
          <w:sz w:val="24"/>
          <w:szCs w:val="24"/>
        </w:rPr>
        <w:t xml:space="preserve"> is a pair b</w:t>
      </w:r>
      <w:r>
        <w:rPr>
          <w:rFonts w:ascii="Times New Roman" w:eastAsia="Times New Roman" w:hAnsi="Times New Roman"/>
          <w:color w:val="000000"/>
          <w:sz w:val="24"/>
          <w:szCs w:val="24"/>
          <w:vertAlign w:val="subscript"/>
        </w:rPr>
        <w:t>i</w:t>
      </w:r>
      <w:r>
        <w:rPr>
          <w:rFonts w:ascii="Times New Roman" w:eastAsia="Times New Roman" w:hAnsi="Times New Roman"/>
          <w:color w:val="000000"/>
          <w:sz w:val="24"/>
          <w:szCs w:val="24"/>
        </w:rPr>
        <w:t>b</w:t>
      </w:r>
      <w:r>
        <w:rPr>
          <w:rFonts w:ascii="Times New Roman" w:eastAsia="Times New Roman" w:hAnsi="Times New Roman"/>
          <w:color w:val="000000"/>
          <w:sz w:val="24"/>
          <w:szCs w:val="24"/>
          <w:vertAlign w:val="subscript"/>
        </w:rPr>
        <w:t>i+1</w:t>
      </w:r>
      <w:r>
        <w:rPr>
          <w:rFonts w:ascii="Times New Roman" w:eastAsia="Times New Roman" w:hAnsi="Times New Roman"/>
          <w:color w:val="000000"/>
          <w:sz w:val="24"/>
          <w:szCs w:val="24"/>
        </w:rPr>
        <w:t>... b</w:t>
      </w:r>
      <w:r>
        <w:rPr>
          <w:rFonts w:ascii="Times New Roman" w:eastAsia="Times New Roman" w:hAnsi="Times New Roman"/>
          <w:color w:val="000000"/>
          <w:sz w:val="24"/>
          <w:szCs w:val="24"/>
          <w:vertAlign w:val="subscript"/>
        </w:rPr>
        <w:t>i+k-1</w:t>
      </w:r>
      <w:r>
        <w:rPr>
          <w:rFonts w:ascii="Times New Roman" w:eastAsia="Times New Roman" w:hAnsi="Times New Roman"/>
          <w:color w:val="000000"/>
          <w:sz w:val="24"/>
          <w:szCs w:val="24"/>
        </w:rPr>
        <w:t xml:space="preserve"> = b</w:t>
      </w:r>
      <w:r>
        <w:rPr>
          <w:rFonts w:ascii="Times New Roman" w:eastAsia="Times New Roman" w:hAnsi="Times New Roman"/>
          <w:color w:val="000000"/>
          <w:sz w:val="24"/>
          <w:szCs w:val="24"/>
          <w:vertAlign w:val="subscript"/>
        </w:rPr>
        <w:t>j</w:t>
      </w:r>
      <w:r>
        <w:rPr>
          <w:rFonts w:ascii="Times New Roman" w:eastAsia="Times New Roman" w:hAnsi="Times New Roman"/>
          <w:color w:val="000000"/>
          <w:sz w:val="24"/>
          <w:szCs w:val="24"/>
        </w:rPr>
        <w:t>b</w:t>
      </w:r>
      <w:r>
        <w:rPr>
          <w:rFonts w:ascii="Times New Roman" w:eastAsia="Times New Roman" w:hAnsi="Times New Roman"/>
          <w:color w:val="000000"/>
          <w:sz w:val="24"/>
          <w:szCs w:val="24"/>
          <w:vertAlign w:val="subscript"/>
        </w:rPr>
        <w:t>j+1</w:t>
      </w:r>
      <w:r>
        <w:rPr>
          <w:rFonts w:ascii="Times New Roman" w:eastAsia="Times New Roman" w:hAnsi="Times New Roman"/>
          <w:color w:val="000000"/>
          <w:sz w:val="24"/>
          <w:szCs w:val="24"/>
        </w:rPr>
        <w:t>...b</w:t>
      </w:r>
      <w:r>
        <w:rPr>
          <w:rFonts w:ascii="Times New Roman" w:eastAsia="Times New Roman" w:hAnsi="Times New Roman"/>
          <w:color w:val="000000"/>
          <w:sz w:val="24"/>
          <w:szCs w:val="24"/>
          <w:vertAlign w:val="subscript"/>
        </w:rPr>
        <w:t>j+k-1</w:t>
      </w:r>
      <w:r>
        <w:rPr>
          <w:rFonts w:ascii="Times New Roman" w:eastAsia="Times New Roman" w:hAnsi="Times New Roman"/>
          <w:color w:val="000000"/>
          <w:sz w:val="24"/>
          <w:szCs w:val="24"/>
        </w:rPr>
        <w:t xml:space="preserve">, with i not equal to j, of identical k-bit substrings. </w:t>
      </w:r>
    </w:p>
    <w:p w:rsidR="00FA20C8" w:rsidRDefault="00FA20C8" w:rsidP="00FA20C8">
      <w:pPr>
        <w:spacing w:after="0" w:line="240" w:lineRule="auto"/>
        <w:ind w:left="1440"/>
        <w:rPr>
          <w:rFonts w:ascii="Times New Roman" w:eastAsia="Times New Roman" w:hAnsi="Times New Roman"/>
          <w:sz w:val="24"/>
          <w:szCs w:val="24"/>
        </w:rPr>
      </w:pPr>
      <w:r>
        <w:rPr>
          <w:rFonts w:ascii="Times New Roman" w:eastAsia="Times New Roman" w:hAnsi="Times New Roman"/>
          <w:sz w:val="24"/>
          <w:szCs w:val="24"/>
        </w:rPr>
        <w:t xml:space="preserve">(a) Determine a maximum length binary string with no matching substrings of length 4. </w:t>
      </w:r>
      <w:r>
        <w:rPr>
          <w:rFonts w:ascii="Times New Roman" w:eastAsia="Times New Roman" w:hAnsi="Times New Roman"/>
          <w:sz w:val="24"/>
          <w:szCs w:val="24"/>
        </w:rPr>
        <w:br/>
        <w:t xml:space="preserve">(b) Describe the suffix tree algorithm for determining a longest matching substring pair and give its time and space complexity. Apply the algorithm to find the longest binary string match for the first 62 bits of </w:t>
      </w:r>
    </w:p>
    <w:p w:rsidR="00FA20C8" w:rsidRDefault="00FA20C8" w:rsidP="00FA20C8">
      <w:pPr>
        <w:spacing w:after="0" w:line="240" w:lineRule="auto"/>
        <w:ind w:left="1440"/>
        <w:jc w:val="center"/>
        <w:rPr>
          <w:rFonts w:ascii="Times New Roman" w:eastAsia="Times New Roman" w:hAnsi="Times New Roman"/>
          <w:sz w:val="24"/>
          <w:szCs w:val="24"/>
        </w:rPr>
      </w:pPr>
      <w:r>
        <w:rPr>
          <w:rFonts w:ascii="Times New Roman" w:eastAsia="Times New Roman" w:hAnsi="Times New Roman"/>
          <w:sz w:val="24"/>
          <w:szCs w:val="24"/>
        </w:rPr>
        <w:t>π = 3.11037 55242 10264 30215</w:t>
      </w:r>
      <w:r w:rsidRPr="00FA20C8">
        <w:rPr>
          <w:rFonts w:ascii="Times New Roman" w:eastAsia="Times New Roman" w:hAnsi="Times New Roman"/>
          <w:sz w:val="24"/>
          <w:szCs w:val="24"/>
          <w:vertAlign w:val="subscript"/>
        </w:rPr>
        <w:t>8</w:t>
      </w:r>
      <w:r>
        <w:rPr>
          <w:rFonts w:ascii="Times New Roman" w:eastAsia="Times New Roman" w:hAnsi="Times New Roman"/>
          <w:sz w:val="24"/>
          <w:szCs w:val="24"/>
        </w:rPr>
        <w:br/>
      </w:r>
      <w:r>
        <w:rPr>
          <w:rFonts w:ascii="Times New Roman" w:eastAsia="Times New Roman" w:hAnsi="Times New Roman"/>
          <w:sz w:val="24"/>
          <w:szCs w:val="24"/>
        </w:rPr>
        <w:br/>
      </w:r>
    </w:p>
    <w:p w:rsidR="00FA20C8" w:rsidRDefault="00FA20C8" w:rsidP="00FA20C8">
      <w:pPr>
        <w:spacing w:before="100" w:after="100" w:line="240" w:lineRule="auto"/>
        <w:ind w:left="720" w:right="7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Reference: See notes on web page.</w:t>
      </w:r>
    </w:p>
    <w:p w:rsidR="00FA20C8" w:rsidRDefault="00FA20C8" w:rsidP="00FA20C8">
      <w:pPr>
        <w:spacing w:before="100" w:after="100" w:line="240" w:lineRule="auto"/>
        <w:ind w:left="720" w:right="720"/>
        <w:rPr>
          <w:rFonts w:ascii="Times New Roman" w:eastAsia="Times New Roman" w:hAnsi="Times New Roman"/>
          <w:color w:val="000000"/>
          <w:sz w:val="24"/>
          <w:szCs w:val="24"/>
        </w:rPr>
      </w:pPr>
    </w:p>
    <w:p w:rsidR="00FA20C8" w:rsidRDefault="00FA20C8" w:rsidP="00FA20C8">
      <w:pPr>
        <w:spacing w:before="100" w:after="100" w:line="240" w:lineRule="auto"/>
        <w:ind w:left="720" w:right="720"/>
        <w:rPr>
          <w:rFonts w:ascii="Times New Roman" w:eastAsia="Times New Roman" w:hAnsi="Times New Roman"/>
          <w:color w:val="000000"/>
          <w:sz w:val="24"/>
          <w:szCs w:val="24"/>
        </w:rPr>
      </w:pPr>
      <w:r>
        <w:rPr>
          <w:rFonts w:ascii="Times New Roman" w:eastAsia="Times New Roman" w:hAnsi="Times New Roman"/>
          <w:b/>
          <w:bCs/>
          <w:color w:val="000000"/>
          <w:sz w:val="24"/>
          <w:szCs w:val="24"/>
        </w:rPr>
        <w:t>3. [Graph Degree Structures</w:t>
      </w:r>
      <w:r w:rsidR="00BB5E1C">
        <w:rPr>
          <w:rFonts w:ascii="Times New Roman" w:eastAsia="Times New Roman" w:hAnsi="Times New Roman"/>
          <w:b/>
          <w:bCs/>
          <w:color w:val="000000"/>
          <w:sz w:val="24"/>
          <w:szCs w:val="24"/>
        </w:rPr>
        <w:t>] (</w:t>
      </w:r>
      <w:r>
        <w:rPr>
          <w:rFonts w:ascii="Times New Roman" w:eastAsia="Times New Roman" w:hAnsi="Times New Roman"/>
          <w:b/>
          <w:bCs/>
          <w:color w:val="000000"/>
          <w:sz w:val="24"/>
          <w:szCs w:val="24"/>
        </w:rPr>
        <w:t xml:space="preserve">15 points) </w:t>
      </w:r>
      <w:r>
        <w:rPr>
          <w:rFonts w:ascii="Times New Roman" w:eastAsia="Times New Roman" w:hAnsi="Times New Roman"/>
          <w:color w:val="000000"/>
          <w:sz w:val="24"/>
          <w:szCs w:val="24"/>
        </w:rPr>
        <w:t xml:space="preserve">Describe data and record structures for vertex ordering and vertex or edge coloring (or labeling) and a suitably greedy graph search algorithm to solve each of the following problems in the time bound indicated. Illustrate each algorithm with vertex or edge coloring (or labeling) on a graph or tree designed to teach your algorithm. The graph (or tree) should have at least 18 vertices and a maximum degree of at least 4. The graph should be connected with a minimum degree 3. </w:t>
      </w:r>
    </w:p>
    <w:p w:rsidR="00FA20C8" w:rsidRDefault="00FA20C8" w:rsidP="00FA20C8">
      <w:pPr>
        <w:spacing w:before="100" w:after="100" w:line="240" w:lineRule="auto"/>
        <w:ind w:left="1440" w:right="144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 Find a maximum independent set in a tree in time </w:t>
      </w:r>
      <w:r w:rsidR="00BB5E1C">
        <w:rPr>
          <w:rFonts w:ascii="Times New Roman" w:eastAsia="Times New Roman" w:hAnsi="Times New Roman"/>
          <w:color w:val="000000"/>
          <w:sz w:val="24"/>
          <w:szCs w:val="24"/>
        </w:rPr>
        <w:t>O (</w:t>
      </w:r>
      <w:r>
        <w:rPr>
          <w:rFonts w:ascii="Times New Roman" w:eastAsia="Times New Roman" w:hAnsi="Times New Roman"/>
          <w:color w:val="000000"/>
          <w:sz w:val="24"/>
          <w:szCs w:val="24"/>
        </w:rPr>
        <w:t>|V|).</w:t>
      </w:r>
    </w:p>
    <w:p w:rsidR="00FA20C8" w:rsidRDefault="00FA20C8" w:rsidP="00FA20C8">
      <w:pPr>
        <w:spacing w:before="100" w:after="100" w:line="240" w:lineRule="auto"/>
        <w:ind w:left="1440" w:right="1440"/>
        <w:rPr>
          <w:rFonts w:ascii="Times New Roman" w:eastAsia="Times New Roman" w:hAnsi="Times New Roman"/>
          <w:color w:val="000000"/>
          <w:sz w:val="24"/>
          <w:szCs w:val="24"/>
        </w:rPr>
      </w:pPr>
      <w:r>
        <w:rPr>
          <w:rFonts w:ascii="Times New Roman" w:eastAsia="Times New Roman" w:hAnsi="Times New Roman"/>
          <w:color w:val="000000"/>
          <w:sz w:val="24"/>
          <w:szCs w:val="24"/>
        </w:rPr>
        <w:t>ii) Find a smallest last vertex ordering and a subgraph maximizing the minimum degree for your graph.</w:t>
      </w:r>
    </w:p>
    <w:p w:rsidR="00FA20C8" w:rsidRDefault="00FA20C8" w:rsidP="00FA20C8">
      <w:pPr>
        <w:spacing w:before="100" w:after="100" w:line="240" w:lineRule="auto"/>
        <w:ind w:left="1440" w:right="1440"/>
        <w:rPr>
          <w:rFonts w:ascii="Times New Roman" w:eastAsia="Times New Roman" w:hAnsi="Times New Roman"/>
          <w:color w:val="000000"/>
          <w:sz w:val="24"/>
          <w:szCs w:val="24"/>
        </w:rPr>
      </w:pPr>
      <w:r>
        <w:rPr>
          <w:rFonts w:ascii="Times New Roman" w:eastAsia="Times New Roman" w:hAnsi="Times New Roman"/>
          <w:color w:val="000000"/>
          <w:sz w:val="24"/>
          <w:szCs w:val="24"/>
        </w:rPr>
        <w:t>iii) Find some “k-connected” pair of vertices u, v in the graph having k = min {degree (u), degree (v)} edge disjoint distinctly colored (labeled) paths between u and v in time O (|V|+ |E|) using maximum adjacency search. Identify all the sets of pairwise k-edge-connected vertices using the "k-1 cycle" observation discussed in class.</w:t>
      </w:r>
    </w:p>
    <w:p w:rsidR="00FA20C8" w:rsidRDefault="00FA20C8" w:rsidP="00FA20C8">
      <w:pPr>
        <w:spacing w:after="0" w:line="240" w:lineRule="auto"/>
        <w:rPr>
          <w:rFonts w:ascii="Times New Roman" w:eastAsia="Times New Roman" w:hAnsi="Times New Roman"/>
          <w:color w:val="000000"/>
          <w:sz w:val="24"/>
          <w:szCs w:val="24"/>
        </w:rPr>
      </w:pPr>
    </w:p>
    <w:p w:rsidR="00FA20C8" w:rsidRDefault="00FA20C8" w:rsidP="00FA20C8">
      <w:pPr>
        <w:spacing w:before="100" w:after="100" w:line="240" w:lineRule="auto"/>
        <w:ind w:left="720" w:right="720"/>
        <w:rPr>
          <w:rFonts w:ascii="Times New Roman" w:eastAsia="Times New Roman" w:hAnsi="Times New Roman"/>
          <w:sz w:val="24"/>
          <w:szCs w:val="24"/>
        </w:rPr>
      </w:pPr>
      <w:r>
        <w:rPr>
          <w:rFonts w:ascii="Times New Roman" w:eastAsia="Times New Roman" w:hAnsi="Times New Roman"/>
          <w:sz w:val="24"/>
          <w:szCs w:val="24"/>
        </w:rPr>
        <w:t xml:space="preserve">Reference: For (ii) see web page Project Description for Exam Scheduling. </w:t>
      </w:r>
      <w:r>
        <w:rPr>
          <w:rFonts w:ascii="Times New Roman" w:eastAsia="Times New Roman" w:hAnsi="Times New Roman"/>
          <w:sz w:val="24"/>
          <w:szCs w:val="24"/>
        </w:rPr>
        <w:br/>
        <w:t>                    For (iii) see web page Project Description for Maximum Adjacency</w:t>
      </w:r>
      <w:r>
        <w:rPr>
          <w:rFonts w:ascii="Times New Roman" w:eastAsia="Times New Roman" w:hAnsi="Times New Roman"/>
          <w:sz w:val="24"/>
          <w:szCs w:val="24"/>
        </w:rPr>
        <w:br/>
        <w:t>                    Search and the example walkthrough.</w:t>
      </w:r>
    </w:p>
    <w:p w:rsidR="00FA20C8" w:rsidRDefault="00FA20C8" w:rsidP="00FA20C8">
      <w:pPr>
        <w:spacing w:before="100" w:after="100" w:line="240" w:lineRule="auto"/>
        <w:ind w:right="720"/>
        <w:rPr>
          <w:rFonts w:ascii="Times New Roman" w:eastAsia="Times New Roman" w:hAnsi="Times New Roman"/>
          <w:b/>
          <w:bCs/>
          <w:color w:val="000000"/>
          <w:sz w:val="24"/>
          <w:szCs w:val="24"/>
        </w:rPr>
      </w:pPr>
    </w:p>
    <w:p w:rsidR="00FA20C8" w:rsidRDefault="00FA20C8" w:rsidP="00FA20C8">
      <w:pPr>
        <w:spacing w:before="100" w:after="100" w:line="240" w:lineRule="auto"/>
        <w:ind w:left="1440" w:right="1440"/>
        <w:rPr>
          <w:rFonts w:ascii="Times New Roman" w:eastAsia="Times New Roman" w:hAnsi="Times New Roman"/>
          <w:color w:val="000000"/>
          <w:sz w:val="24"/>
          <w:szCs w:val="24"/>
        </w:rPr>
      </w:pPr>
    </w:p>
    <w:p w:rsidR="00FA20C8" w:rsidRDefault="00FA20C8" w:rsidP="00FA20C8">
      <w:pPr>
        <w:spacing w:before="100" w:after="100" w:line="240" w:lineRule="auto"/>
        <w:ind w:left="1440" w:right="1440"/>
        <w:rPr>
          <w:rFonts w:ascii="Times New Roman" w:eastAsia="Times New Roman" w:hAnsi="Times New Roman"/>
          <w:color w:val="000000"/>
          <w:sz w:val="24"/>
          <w:szCs w:val="24"/>
        </w:rPr>
      </w:pPr>
    </w:p>
    <w:p w:rsidR="00FA20C8" w:rsidRDefault="00FA20C8" w:rsidP="00FA20C8">
      <w:pPr>
        <w:spacing w:before="100" w:after="100" w:line="240" w:lineRule="auto"/>
        <w:ind w:left="1440" w:right="1440"/>
        <w:rPr>
          <w:rFonts w:ascii="Times New Roman" w:eastAsia="Times New Roman" w:hAnsi="Times New Roman"/>
          <w:color w:val="000000"/>
          <w:sz w:val="24"/>
          <w:szCs w:val="24"/>
        </w:rPr>
      </w:pPr>
    </w:p>
    <w:p w:rsidR="00FA20C8" w:rsidRDefault="00FA20C8" w:rsidP="00FA20C8">
      <w:pPr>
        <w:spacing w:before="100" w:after="100" w:line="240" w:lineRule="auto"/>
        <w:ind w:left="1440" w:right="1440"/>
        <w:rPr>
          <w:rFonts w:ascii="Times New Roman" w:eastAsia="Times New Roman" w:hAnsi="Times New Roman"/>
          <w:color w:val="000000"/>
          <w:sz w:val="24"/>
          <w:szCs w:val="24"/>
        </w:rPr>
      </w:pPr>
    </w:p>
    <w:p w:rsidR="00FA20C8" w:rsidRDefault="00FA20C8" w:rsidP="00FA20C8">
      <w:pPr>
        <w:spacing w:before="100" w:after="100" w:line="240" w:lineRule="auto"/>
        <w:ind w:left="1440" w:right="1440"/>
        <w:rPr>
          <w:rFonts w:ascii="Times New Roman" w:eastAsia="Times New Roman" w:hAnsi="Times New Roman"/>
          <w:color w:val="000000"/>
          <w:sz w:val="24"/>
          <w:szCs w:val="24"/>
        </w:rPr>
      </w:pPr>
    </w:p>
    <w:p w:rsidR="008818D7" w:rsidRDefault="008818D7" w:rsidP="00FD1FFC"/>
    <w:p w:rsidR="00BB5E1C" w:rsidRDefault="00BB5E1C" w:rsidP="0049198E">
      <w:pPr>
        <w:spacing w:before="100" w:after="100" w:line="240" w:lineRule="auto"/>
        <w:ind w:left="720" w:right="144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lastRenderedPageBreak/>
        <w:t xml:space="preserve">4. [GCD] </w:t>
      </w:r>
      <w:r>
        <w:rPr>
          <w:rFonts w:ascii="Times New Roman" w:eastAsia="Times New Roman" w:hAnsi="Times New Roman"/>
          <w:bCs/>
          <w:color w:val="000000"/>
          <w:sz w:val="24"/>
          <w:szCs w:val="24"/>
        </w:rPr>
        <w:t>Find the greatest common divisor GCD (40902, 24140) by each of the following algorithms, showing the intermediate steps</w:t>
      </w:r>
      <w:r w:rsidR="00F204F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r w:rsidR="00F204F5">
        <w:rPr>
          <w:rFonts w:ascii="Times New Roman" w:eastAsia="Times New Roman" w:hAnsi="Times New Roman"/>
          <w:bCs/>
          <w:color w:val="000000"/>
          <w:sz w:val="24"/>
          <w:szCs w:val="24"/>
        </w:rPr>
        <w:t>C</w:t>
      </w:r>
      <w:r>
        <w:rPr>
          <w:rFonts w:ascii="Times New Roman" w:eastAsia="Times New Roman" w:hAnsi="Times New Roman"/>
          <w:bCs/>
          <w:color w:val="000000"/>
          <w:sz w:val="24"/>
          <w:szCs w:val="24"/>
        </w:rPr>
        <w:t>onvert the input arguments to binary for parts (b) and (c).</w:t>
      </w:r>
    </w:p>
    <w:p w:rsidR="00BB5E1C" w:rsidRDefault="00BB5E1C" w:rsidP="0049198E">
      <w:pPr>
        <w:spacing w:before="100" w:after="100" w:line="240" w:lineRule="auto"/>
        <w:ind w:left="720" w:right="1440"/>
        <w:rPr>
          <w:rFonts w:ascii="Times New Roman" w:eastAsia="Times New Roman" w:hAnsi="Times New Roman"/>
          <w:bCs/>
          <w:color w:val="000000"/>
          <w:sz w:val="24"/>
          <w:szCs w:val="24"/>
        </w:rPr>
      </w:pPr>
    </w:p>
    <w:p w:rsidR="00BB5E1C" w:rsidRDefault="00BB5E1C" w:rsidP="00BB5E1C">
      <w:pPr>
        <w:pStyle w:val="ListParagraph"/>
        <w:numPr>
          <w:ilvl w:val="0"/>
          <w:numId w:val="4"/>
        </w:numPr>
        <w:spacing w:before="100" w:after="100" w:line="240" w:lineRule="auto"/>
        <w:ind w:right="144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Euclid’s Algorithm employing division in decimal and illustrating the succe</w:t>
      </w:r>
      <w:r w:rsidR="00004BB1">
        <w:rPr>
          <w:rFonts w:ascii="Times New Roman" w:eastAsia="Times New Roman" w:hAnsi="Times New Roman"/>
          <w:bCs/>
          <w:color w:val="000000"/>
          <w:sz w:val="24"/>
          <w:szCs w:val="24"/>
        </w:rPr>
        <w:t xml:space="preserve">ssive division invariants x = q </w:t>
      </w:r>
      <w:r w:rsidR="00004BB1">
        <w:rPr>
          <w:rFonts w:ascii="Arial" w:eastAsia="Times New Roman" w:hAnsi="Arial" w:cs="Arial"/>
          <w:bCs/>
          <w:color w:val="000000"/>
          <w:sz w:val="24"/>
          <w:szCs w:val="24"/>
        </w:rPr>
        <w:t>∙</w:t>
      </w:r>
      <w:r>
        <w:rPr>
          <w:rFonts w:ascii="Times New Roman" w:eastAsia="Times New Roman" w:hAnsi="Times New Roman"/>
          <w:bCs/>
          <w:color w:val="000000"/>
          <w:sz w:val="24"/>
          <w:szCs w:val="24"/>
        </w:rPr>
        <w:t xml:space="preserve"> y + r. </w:t>
      </w:r>
    </w:p>
    <w:p w:rsidR="00BB5E1C" w:rsidRDefault="00BB5E1C" w:rsidP="00BB5E1C">
      <w:pPr>
        <w:pStyle w:val="ListParagraph"/>
        <w:numPr>
          <w:ilvl w:val="0"/>
          <w:numId w:val="4"/>
        </w:numPr>
        <w:spacing w:before="100" w:after="100" w:line="240" w:lineRule="auto"/>
        <w:ind w:right="144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Binary normalization shift-and-subtract.</w:t>
      </w:r>
    </w:p>
    <w:p w:rsidR="00BB5E1C" w:rsidRDefault="00BB5E1C" w:rsidP="00BB5E1C">
      <w:pPr>
        <w:pStyle w:val="ListParagraph"/>
        <w:numPr>
          <w:ilvl w:val="0"/>
          <w:numId w:val="4"/>
        </w:numPr>
        <w:spacing w:before="100" w:after="100" w:line="240" w:lineRule="auto"/>
        <w:ind w:right="144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Binary parity “right-normalize” and subtract. </w:t>
      </w:r>
    </w:p>
    <w:p w:rsidR="00BB5E1C" w:rsidRPr="00BB5E1C" w:rsidRDefault="00BB5E1C" w:rsidP="00BB5E1C">
      <w:pPr>
        <w:pStyle w:val="ListParagraph"/>
        <w:numPr>
          <w:ilvl w:val="0"/>
          <w:numId w:val="4"/>
        </w:numPr>
        <w:spacing w:before="100" w:after="100" w:line="240" w:lineRule="auto"/>
        <w:ind w:right="144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“Ternary parity right-normalize” and subtract using decimal.</w:t>
      </w:r>
    </w:p>
    <w:p w:rsidR="00BB5E1C" w:rsidRDefault="00BB5E1C" w:rsidP="0049198E">
      <w:pPr>
        <w:spacing w:before="100" w:after="100" w:line="240" w:lineRule="auto"/>
        <w:ind w:left="720" w:right="1440"/>
        <w:rPr>
          <w:rFonts w:ascii="Times New Roman" w:eastAsia="Times New Roman" w:hAnsi="Times New Roman"/>
          <w:b/>
          <w:bCs/>
          <w:color w:val="000000"/>
          <w:sz w:val="24"/>
          <w:szCs w:val="24"/>
        </w:rPr>
      </w:pPr>
    </w:p>
    <w:p w:rsidR="0049198E" w:rsidRDefault="0049198E" w:rsidP="0049198E">
      <w:pPr>
        <w:spacing w:before="100" w:after="100" w:line="240" w:lineRule="auto"/>
        <w:ind w:left="720" w:right="1440"/>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5. [Division] </w:t>
      </w:r>
      <w:r>
        <w:rPr>
          <w:rFonts w:ascii="Times New Roman" w:eastAsia="Times New Roman" w:hAnsi="Times New Roman"/>
          <w:color w:val="000000"/>
          <w:sz w:val="24"/>
          <w:szCs w:val="24"/>
        </w:rPr>
        <w:t xml:space="preserve">Divide the 16 digit value N by the six digit integer D obtaining the quotient Q and remainder (or sign of the remainder) R by the following division algorithms. Discuss your steps and method for obtaining the remainder (or remainder sign in (c)). </w:t>
      </w:r>
    </w:p>
    <w:p w:rsidR="0049198E" w:rsidRDefault="0049198E" w:rsidP="0049198E">
      <w:pPr>
        <w:spacing w:before="100" w:beforeAutospacing="1" w:after="100" w:afterAutospacing="1" w:line="48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(a) Long division (show only six digits of the answer with partial remainder); </w:t>
      </w:r>
    </w:p>
    <w:p w:rsidR="0049198E" w:rsidRDefault="0049198E" w:rsidP="0049198E">
      <w:pPr>
        <w:spacing w:before="100" w:beforeAutospacing="1" w:after="100" w:afterAutospacing="1" w:line="48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(b) Prescaled division (using a 4 digit reciprocal); </w:t>
      </w:r>
    </w:p>
    <w:p w:rsidR="0049198E" w:rsidRDefault="0049198E" w:rsidP="0049198E">
      <w:pPr>
        <w:spacing w:before="100" w:beforeAutospacing="1" w:after="100" w:afterAutospacing="1" w:line="48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(c) Convergence division (using a 4 digit reciprocal). </w:t>
      </w:r>
    </w:p>
    <w:p w:rsidR="0049198E" w:rsidRDefault="0049198E" w:rsidP="0049198E">
      <w:pPr>
        <w:spacing w:before="100" w:beforeAutospacing="1" w:after="100" w:afterAutospacing="1"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 = 3579097531086357 </w:t>
      </w:r>
    </w:p>
    <w:p w:rsidR="0049198E" w:rsidRDefault="0049198E" w:rsidP="0049198E">
      <w:pPr>
        <w:spacing w:before="100" w:after="100" w:line="240" w:lineRule="auto"/>
        <w:ind w:right="1440"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D = 427583</w:t>
      </w:r>
    </w:p>
    <w:p w:rsidR="0049198E" w:rsidRDefault="0049198E" w:rsidP="0049198E">
      <w:pPr>
        <w:spacing w:before="100" w:after="100" w:line="240" w:lineRule="auto"/>
        <w:ind w:left="720" w:right="720"/>
        <w:rPr>
          <w:rFonts w:ascii="Times New Roman" w:eastAsia="Times New Roman" w:hAnsi="Times New Roman"/>
          <w:b/>
          <w:bCs/>
          <w:color w:val="000000"/>
          <w:sz w:val="24"/>
          <w:szCs w:val="24"/>
        </w:rPr>
      </w:pPr>
    </w:p>
    <w:p w:rsidR="0049198E" w:rsidRDefault="0049198E" w:rsidP="0049198E">
      <w:pPr>
        <w:spacing w:before="100" w:after="100" w:line="240" w:lineRule="auto"/>
        <w:ind w:left="720" w:right="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Reference: See </w:t>
      </w:r>
      <w:r w:rsidR="003D0B28">
        <w:rPr>
          <w:rFonts w:ascii="Times New Roman" w:eastAsia="Times New Roman" w:hAnsi="Times New Roman"/>
          <w:color w:val="000000"/>
          <w:sz w:val="24"/>
          <w:szCs w:val="24"/>
        </w:rPr>
        <w:t>chapter 5 of Kornerup and Matula reference</w:t>
      </w:r>
      <w:r>
        <w:rPr>
          <w:rFonts w:ascii="Times New Roman" w:eastAsia="Times New Roman" w:hAnsi="Times New Roman"/>
          <w:color w:val="000000"/>
          <w:sz w:val="24"/>
          <w:szCs w:val="24"/>
        </w:rPr>
        <w:t>.</w:t>
      </w:r>
    </w:p>
    <w:p w:rsidR="0049198E" w:rsidRDefault="0049198E" w:rsidP="0049198E">
      <w:pPr>
        <w:spacing w:before="100" w:after="100" w:line="240" w:lineRule="auto"/>
        <w:ind w:left="720" w:right="720"/>
        <w:rPr>
          <w:rFonts w:ascii="Times New Roman" w:eastAsia="Times New Roman" w:hAnsi="Times New Roman"/>
          <w:b/>
          <w:bCs/>
          <w:color w:val="000000"/>
          <w:sz w:val="24"/>
          <w:szCs w:val="24"/>
        </w:rPr>
      </w:pPr>
    </w:p>
    <w:p w:rsidR="0049198E" w:rsidRDefault="0049198E" w:rsidP="00FD1FFC"/>
    <w:sectPr w:rsidR="0049198E" w:rsidSect="008818D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0D" w:rsidRDefault="003C1C0D" w:rsidP="006446AD">
      <w:pPr>
        <w:spacing w:after="0" w:line="240" w:lineRule="auto"/>
      </w:pPr>
      <w:r>
        <w:separator/>
      </w:r>
    </w:p>
  </w:endnote>
  <w:endnote w:type="continuationSeparator" w:id="0">
    <w:p w:rsidR="003C1C0D" w:rsidRDefault="003C1C0D" w:rsidP="00644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701670"/>
      <w:docPartObj>
        <w:docPartGallery w:val="Page Numbers (Bottom of Page)"/>
        <w:docPartUnique/>
      </w:docPartObj>
    </w:sdtPr>
    <w:sdtContent>
      <w:p w:rsidR="006446AD" w:rsidRDefault="009C69B8">
        <w:pPr>
          <w:pStyle w:val="Footer"/>
          <w:jc w:val="center"/>
        </w:pPr>
        <w:fldSimple w:instr=" PAGE   \* MERGEFORMAT ">
          <w:r w:rsidR="00004BB1">
            <w:rPr>
              <w:noProof/>
            </w:rPr>
            <w:t>3</w:t>
          </w:r>
        </w:fldSimple>
      </w:p>
    </w:sdtContent>
  </w:sdt>
  <w:p w:rsidR="006446AD" w:rsidRDefault="00644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0D" w:rsidRDefault="003C1C0D" w:rsidP="006446AD">
      <w:pPr>
        <w:spacing w:after="0" w:line="240" w:lineRule="auto"/>
      </w:pPr>
      <w:r>
        <w:separator/>
      </w:r>
    </w:p>
  </w:footnote>
  <w:footnote w:type="continuationSeparator" w:id="0">
    <w:p w:rsidR="003C1C0D" w:rsidRDefault="003C1C0D" w:rsidP="00644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239D"/>
    <w:multiLevelType w:val="hybridMultilevel"/>
    <w:tmpl w:val="EEEC57A2"/>
    <w:lvl w:ilvl="0" w:tplc="1062E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583E5D"/>
    <w:multiLevelType w:val="hybridMultilevel"/>
    <w:tmpl w:val="9E1E8E7A"/>
    <w:lvl w:ilvl="0" w:tplc="14D6D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211341"/>
    <w:multiLevelType w:val="hybridMultilevel"/>
    <w:tmpl w:val="0644C2A2"/>
    <w:lvl w:ilvl="0" w:tplc="5B7656CC">
      <w:start w:val="1"/>
      <w:numFmt w:val="lowerRoman"/>
      <w:lvlText w:val="(%1)"/>
      <w:lvlJc w:val="left"/>
      <w:pPr>
        <w:ind w:left="1485"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6A9062E"/>
    <w:multiLevelType w:val="hybridMultilevel"/>
    <w:tmpl w:val="06CAC190"/>
    <w:lvl w:ilvl="0" w:tplc="58984C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1FFC"/>
    <w:rsid w:val="00004BB1"/>
    <w:rsid w:val="000D1D6C"/>
    <w:rsid w:val="000E4613"/>
    <w:rsid w:val="000E4C92"/>
    <w:rsid w:val="001E5DA3"/>
    <w:rsid w:val="00292652"/>
    <w:rsid w:val="002A4372"/>
    <w:rsid w:val="00345CCD"/>
    <w:rsid w:val="00385044"/>
    <w:rsid w:val="003C1C0D"/>
    <w:rsid w:val="003D0B28"/>
    <w:rsid w:val="003F3811"/>
    <w:rsid w:val="0040250B"/>
    <w:rsid w:val="0049198E"/>
    <w:rsid w:val="004B4DF8"/>
    <w:rsid w:val="00594F27"/>
    <w:rsid w:val="005C1DB6"/>
    <w:rsid w:val="006446AD"/>
    <w:rsid w:val="006C2AC9"/>
    <w:rsid w:val="007C5B58"/>
    <w:rsid w:val="008818D7"/>
    <w:rsid w:val="008971D6"/>
    <w:rsid w:val="008F04C8"/>
    <w:rsid w:val="009606D0"/>
    <w:rsid w:val="009C69B8"/>
    <w:rsid w:val="00AA47BB"/>
    <w:rsid w:val="00AE078B"/>
    <w:rsid w:val="00AF369A"/>
    <w:rsid w:val="00B11625"/>
    <w:rsid w:val="00BB5E1C"/>
    <w:rsid w:val="00C53C1B"/>
    <w:rsid w:val="00E3577A"/>
    <w:rsid w:val="00F10EA2"/>
    <w:rsid w:val="00F204F5"/>
    <w:rsid w:val="00FA20C8"/>
    <w:rsid w:val="00FD1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F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13"/>
    <w:pPr>
      <w:ind w:left="720"/>
      <w:contextualSpacing/>
    </w:pPr>
  </w:style>
  <w:style w:type="character" w:styleId="PlaceholderText">
    <w:name w:val="Placeholder Text"/>
    <w:basedOn w:val="DefaultParagraphFont"/>
    <w:uiPriority w:val="99"/>
    <w:semiHidden/>
    <w:rsid w:val="00345CCD"/>
    <w:rPr>
      <w:color w:val="808080"/>
    </w:rPr>
  </w:style>
  <w:style w:type="paragraph" w:styleId="BalloonText">
    <w:name w:val="Balloon Text"/>
    <w:basedOn w:val="Normal"/>
    <w:link w:val="BalloonTextChar"/>
    <w:uiPriority w:val="99"/>
    <w:semiHidden/>
    <w:unhideWhenUsed/>
    <w:rsid w:val="0034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CCD"/>
    <w:rPr>
      <w:rFonts w:ascii="Tahoma" w:eastAsia="Calibri" w:hAnsi="Tahoma" w:cs="Tahoma"/>
      <w:sz w:val="16"/>
      <w:szCs w:val="16"/>
    </w:rPr>
  </w:style>
  <w:style w:type="paragraph" w:styleId="Header">
    <w:name w:val="header"/>
    <w:basedOn w:val="Normal"/>
    <w:link w:val="HeaderChar"/>
    <w:uiPriority w:val="99"/>
    <w:semiHidden/>
    <w:unhideWhenUsed/>
    <w:rsid w:val="006446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46AD"/>
    <w:rPr>
      <w:rFonts w:ascii="Calibri" w:eastAsia="Calibri" w:hAnsi="Calibri" w:cs="Times New Roman"/>
    </w:rPr>
  </w:style>
  <w:style w:type="paragraph" w:styleId="Footer">
    <w:name w:val="footer"/>
    <w:basedOn w:val="Normal"/>
    <w:link w:val="FooterChar"/>
    <w:uiPriority w:val="99"/>
    <w:unhideWhenUsed/>
    <w:rsid w:val="00644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A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5738519">
      <w:bodyDiv w:val="1"/>
      <w:marLeft w:val="0"/>
      <w:marRight w:val="0"/>
      <w:marTop w:val="0"/>
      <w:marBottom w:val="0"/>
      <w:divBdr>
        <w:top w:val="none" w:sz="0" w:space="0" w:color="auto"/>
        <w:left w:val="none" w:sz="0" w:space="0" w:color="auto"/>
        <w:bottom w:val="none" w:sz="0" w:space="0" w:color="auto"/>
        <w:right w:val="none" w:sz="0" w:space="0" w:color="auto"/>
      </w:divBdr>
    </w:div>
    <w:div w:id="556629810">
      <w:bodyDiv w:val="1"/>
      <w:marLeft w:val="0"/>
      <w:marRight w:val="0"/>
      <w:marTop w:val="0"/>
      <w:marBottom w:val="0"/>
      <w:divBdr>
        <w:top w:val="none" w:sz="0" w:space="0" w:color="auto"/>
        <w:left w:val="none" w:sz="0" w:space="0" w:color="auto"/>
        <w:bottom w:val="none" w:sz="0" w:space="0" w:color="auto"/>
        <w:right w:val="none" w:sz="0" w:space="0" w:color="auto"/>
      </w:divBdr>
    </w:div>
    <w:div w:id="812673694">
      <w:bodyDiv w:val="1"/>
      <w:marLeft w:val="0"/>
      <w:marRight w:val="0"/>
      <w:marTop w:val="0"/>
      <w:marBottom w:val="0"/>
      <w:divBdr>
        <w:top w:val="none" w:sz="0" w:space="0" w:color="auto"/>
        <w:left w:val="none" w:sz="0" w:space="0" w:color="auto"/>
        <w:bottom w:val="none" w:sz="0" w:space="0" w:color="auto"/>
        <w:right w:val="none" w:sz="0" w:space="0" w:color="auto"/>
      </w:divBdr>
    </w:div>
    <w:div w:id="19917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McDowell</dc:creator>
  <cp:keywords/>
  <dc:description/>
  <cp:lastModifiedBy>Debra McDowell</cp:lastModifiedBy>
  <cp:revision>15</cp:revision>
  <cp:lastPrinted>2011-10-13T17:04:00Z</cp:lastPrinted>
  <dcterms:created xsi:type="dcterms:W3CDTF">2010-10-07T21:00:00Z</dcterms:created>
  <dcterms:modified xsi:type="dcterms:W3CDTF">2011-10-13T17:14:00Z</dcterms:modified>
</cp:coreProperties>
</file>